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B061" w14:textId="72CF0BAB" w:rsidR="318EB5B3" w:rsidRDefault="318EB5B3" w:rsidP="730B53B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730B53BC">
        <w:rPr>
          <w:rFonts w:ascii="Times New Roman" w:eastAsia="Times New Roman" w:hAnsi="Times New Roman" w:cs="Times New Roman"/>
        </w:rPr>
        <w:t>Memorandum of Understanding for the</w:t>
      </w:r>
      <w:r w:rsidR="480F22D3" w:rsidRPr="730B53BC">
        <w:rPr>
          <w:rFonts w:ascii="Times New Roman" w:eastAsia="Times New Roman" w:hAnsi="Times New Roman" w:cs="Times New Roman"/>
        </w:rPr>
        <w:t xml:space="preserve"> Student Life</w:t>
      </w:r>
      <w:r w:rsidRPr="730B53BC">
        <w:rPr>
          <w:rFonts w:ascii="Times New Roman" w:eastAsia="Times New Roman" w:hAnsi="Times New Roman" w:cs="Times New Roman"/>
        </w:rPr>
        <w:t xml:space="preserve"> Live-In Professional Staff Member </w:t>
      </w:r>
    </w:p>
    <w:p w14:paraId="02231C35" w14:textId="185CFFB2" w:rsidR="6BFBE7A6" w:rsidRDefault="6BFBE7A6" w:rsidP="730B53BC">
      <w:pPr>
        <w:jc w:val="center"/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  <w:b/>
          <w:bCs/>
          <w:u w:val="single"/>
        </w:rPr>
        <w:t>The Office of Residence Life</w:t>
      </w:r>
      <w:r w:rsidRPr="730B53BC">
        <w:rPr>
          <w:rFonts w:ascii="Times New Roman" w:eastAsia="Times New Roman" w:hAnsi="Times New Roman" w:cs="Times New Roman"/>
        </w:rPr>
        <w:t xml:space="preserve"> </w:t>
      </w:r>
    </w:p>
    <w:p w14:paraId="385AD18F" w14:textId="5BA350D5" w:rsidR="6BFBE7A6" w:rsidRDefault="6BFBE7A6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The Office of </w:t>
      </w:r>
      <w:r w:rsidR="55794163" w:rsidRPr="730B53BC">
        <w:rPr>
          <w:rFonts w:ascii="Times New Roman" w:eastAsia="Times New Roman" w:hAnsi="Times New Roman" w:cs="Times New Roman"/>
        </w:rPr>
        <w:t xml:space="preserve">Student Life, encompassing </w:t>
      </w:r>
      <w:r w:rsidRPr="730B53BC">
        <w:rPr>
          <w:rFonts w:ascii="Times New Roman" w:eastAsia="Times New Roman" w:hAnsi="Times New Roman" w:cs="Times New Roman"/>
        </w:rPr>
        <w:t>Residence Life</w:t>
      </w:r>
      <w:r w:rsidR="394A2895" w:rsidRPr="730B53BC">
        <w:rPr>
          <w:rFonts w:ascii="Times New Roman" w:eastAsia="Times New Roman" w:hAnsi="Times New Roman" w:cs="Times New Roman"/>
        </w:rPr>
        <w:t xml:space="preserve"> and Student Engagement,</w:t>
      </w:r>
      <w:r w:rsidRPr="730B53BC">
        <w:rPr>
          <w:rFonts w:ascii="Times New Roman" w:eastAsia="Times New Roman" w:hAnsi="Times New Roman" w:cs="Times New Roman"/>
        </w:rPr>
        <w:t xml:space="preserve"> is dedicated to providing safe, inclusive and supportive living and learning environments that positively impact student engagement, retention and success. </w:t>
      </w:r>
    </w:p>
    <w:p w14:paraId="54DC57CB" w14:textId="34D7BC29" w:rsidR="6BFBE7A6" w:rsidRDefault="6BFBE7A6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  <w:u w:val="single"/>
        </w:rPr>
        <w:t>Definitions</w:t>
      </w:r>
      <w:r w:rsidRPr="730B53BC">
        <w:rPr>
          <w:rFonts w:ascii="Times New Roman" w:eastAsia="Times New Roman" w:hAnsi="Times New Roman" w:cs="Times New Roman"/>
        </w:rPr>
        <w:t xml:space="preserve"> </w:t>
      </w:r>
    </w:p>
    <w:p w14:paraId="09571F2A" w14:textId="44C9EA5F" w:rsidR="6BFBE7A6" w:rsidRDefault="6BFBE7A6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1. Apartment: a living unit within a university owned apartment building a. Apartment refers to </w:t>
      </w:r>
      <w:r w:rsidR="6C020897" w:rsidRPr="730B53BC">
        <w:rPr>
          <w:rFonts w:ascii="Times New Roman" w:eastAsia="Times New Roman" w:hAnsi="Times New Roman" w:cs="Times New Roman"/>
        </w:rPr>
        <w:t>the one-bedroom unit designated to the housing coordinator in Caroline Hall as a benefit of their full-time ongoing employment with Mount Mary University.</w:t>
      </w:r>
    </w:p>
    <w:p w14:paraId="59D61B25" w14:textId="51620BD3" w:rsidR="1C24BF4A" w:rsidRDefault="1C24BF4A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2. </w:t>
      </w:r>
      <w:r w:rsidR="6BFBE7A6" w:rsidRPr="730B53BC">
        <w:rPr>
          <w:rFonts w:ascii="Times New Roman" w:eastAsia="Times New Roman" w:hAnsi="Times New Roman" w:cs="Times New Roman"/>
        </w:rPr>
        <w:t>Traditional residence hall: a facility with</w:t>
      </w:r>
      <w:r w:rsidR="6944A29C" w:rsidRPr="730B53BC">
        <w:rPr>
          <w:rFonts w:ascii="Times New Roman" w:eastAsia="Times New Roman" w:hAnsi="Times New Roman" w:cs="Times New Roman"/>
        </w:rPr>
        <w:t xml:space="preserve"> triple,</w:t>
      </w:r>
      <w:r w:rsidR="6BFBE7A6" w:rsidRPr="730B53BC">
        <w:rPr>
          <w:rFonts w:ascii="Times New Roman" w:eastAsia="Times New Roman" w:hAnsi="Times New Roman" w:cs="Times New Roman"/>
        </w:rPr>
        <w:t xml:space="preserve"> double</w:t>
      </w:r>
      <w:r w:rsidR="1D3F232C" w:rsidRPr="730B53BC">
        <w:rPr>
          <w:rFonts w:ascii="Times New Roman" w:eastAsia="Times New Roman" w:hAnsi="Times New Roman" w:cs="Times New Roman"/>
        </w:rPr>
        <w:t>,</w:t>
      </w:r>
      <w:r w:rsidR="6BFBE7A6" w:rsidRPr="730B53BC">
        <w:rPr>
          <w:rFonts w:ascii="Times New Roman" w:eastAsia="Times New Roman" w:hAnsi="Times New Roman" w:cs="Times New Roman"/>
        </w:rPr>
        <w:t xml:space="preserve"> or single occupancy bedrooms that open to a </w:t>
      </w:r>
      <w:r w:rsidR="138C256B" w:rsidRPr="730B53BC">
        <w:rPr>
          <w:rFonts w:ascii="Times New Roman" w:eastAsia="Times New Roman" w:hAnsi="Times New Roman" w:cs="Times New Roman"/>
        </w:rPr>
        <w:t>hallway on</w:t>
      </w:r>
      <w:r w:rsidR="6BFBE7A6" w:rsidRPr="730B53BC">
        <w:rPr>
          <w:rFonts w:ascii="Times New Roman" w:eastAsia="Times New Roman" w:hAnsi="Times New Roman" w:cs="Times New Roman"/>
        </w:rPr>
        <w:t xml:space="preserve"> each floor shares community </w:t>
      </w:r>
      <w:r w:rsidR="2F7F4FDC" w:rsidRPr="730B53BC">
        <w:rPr>
          <w:rFonts w:ascii="Times New Roman" w:eastAsia="Times New Roman" w:hAnsi="Times New Roman" w:cs="Times New Roman"/>
        </w:rPr>
        <w:t>kitchen and lounge space in Caroline Hall.</w:t>
      </w:r>
    </w:p>
    <w:p w14:paraId="052B40F5" w14:textId="2723D90A" w:rsidR="4D116FA0" w:rsidRDefault="4D116FA0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>3. Live-in Professional Staff: Full-time University Student Life housing manager/coordinator/direc</w:t>
      </w:r>
      <w:r w:rsidR="01DDC847" w:rsidRPr="730B53BC">
        <w:rPr>
          <w:rFonts w:ascii="Times New Roman" w:eastAsia="Times New Roman" w:hAnsi="Times New Roman" w:cs="Times New Roman"/>
        </w:rPr>
        <w:t xml:space="preserve">tor residing in the hall or complex that houses residents, typically a building for which the Residence Life manager/coordinator/director </w:t>
      </w:r>
      <w:r w:rsidR="2C8338C4" w:rsidRPr="730B53BC">
        <w:rPr>
          <w:rFonts w:ascii="Times New Roman" w:eastAsia="Times New Roman" w:hAnsi="Times New Roman" w:cs="Times New Roman"/>
        </w:rPr>
        <w:t>is</w:t>
      </w:r>
      <w:r w:rsidR="01DDC847" w:rsidRPr="730B53BC">
        <w:rPr>
          <w:rFonts w:ascii="Times New Roman" w:eastAsia="Times New Roman" w:hAnsi="Times New Roman" w:cs="Times New Roman"/>
        </w:rPr>
        <w:t xml:space="preserve"> responsible.</w:t>
      </w:r>
    </w:p>
    <w:p w14:paraId="3F824B9F" w14:textId="1BCF9AE1" w:rsidR="69EC0D3E" w:rsidRDefault="69EC0D3E" w:rsidP="730B53BC">
      <w:r w:rsidRPr="730B53BC">
        <w:rPr>
          <w:rFonts w:ascii="Times New Roman" w:eastAsia="Times New Roman" w:hAnsi="Times New Roman" w:cs="Times New Roman"/>
          <w:u w:val="single"/>
        </w:rPr>
        <w:t xml:space="preserve">Student </w:t>
      </w:r>
      <w:r w:rsidR="01DDC847" w:rsidRPr="730B53BC">
        <w:rPr>
          <w:rFonts w:ascii="Times New Roman" w:eastAsia="Times New Roman" w:hAnsi="Times New Roman" w:cs="Times New Roman"/>
          <w:u w:val="single"/>
        </w:rPr>
        <w:t xml:space="preserve">Life Live-in </w:t>
      </w:r>
      <w:r w:rsidR="62E30FAC" w:rsidRPr="730B53BC">
        <w:rPr>
          <w:rFonts w:ascii="Times New Roman" w:eastAsia="Times New Roman" w:hAnsi="Times New Roman" w:cs="Times New Roman"/>
          <w:u w:val="single"/>
        </w:rPr>
        <w:t>Professional Apartment Housing</w:t>
      </w:r>
    </w:p>
    <w:p w14:paraId="57164E99" w14:textId="1B23D80F" w:rsidR="62E30FAC" w:rsidRDefault="62E30FAC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The office of Student Life provides the option for its full-time professional staff member in the position of Assistant Director of Residence Life the option of living on-campus in a one-bedroom apartment unit within </w:t>
      </w:r>
      <w:r w:rsidR="60CF413D" w:rsidRPr="730B53BC">
        <w:rPr>
          <w:rFonts w:ascii="Times New Roman" w:eastAsia="Times New Roman" w:hAnsi="Times New Roman" w:cs="Times New Roman"/>
        </w:rPr>
        <w:t>Caroline Hall.</w:t>
      </w:r>
      <w:r w:rsidR="01DDC847" w:rsidRPr="730B53BC">
        <w:rPr>
          <w:rFonts w:ascii="Times New Roman" w:eastAsia="Times New Roman" w:hAnsi="Times New Roman" w:cs="Times New Roman"/>
        </w:rPr>
        <w:t xml:space="preserve"> </w:t>
      </w:r>
      <w:r w:rsidR="3EDB7AC9" w:rsidRPr="730B53BC">
        <w:rPr>
          <w:rFonts w:ascii="Times New Roman" w:eastAsia="Times New Roman" w:hAnsi="Times New Roman" w:cs="Times New Roman"/>
        </w:rPr>
        <w:t>This apartment unit includes a standard kitchen and private bathroom.</w:t>
      </w:r>
    </w:p>
    <w:p w14:paraId="4A0D4C7B" w14:textId="0DFB1221" w:rsidR="3EDB7AC9" w:rsidRDefault="3EDB7AC9" w:rsidP="730B53BC">
      <w:pPr>
        <w:rPr>
          <w:rFonts w:ascii="Times New Roman" w:eastAsia="Times New Roman" w:hAnsi="Times New Roman" w:cs="Times New Roman"/>
          <w:u w:val="single"/>
        </w:rPr>
      </w:pPr>
      <w:r w:rsidRPr="730B53BC">
        <w:rPr>
          <w:rFonts w:ascii="Times New Roman" w:eastAsia="Times New Roman" w:hAnsi="Times New Roman" w:cs="Times New Roman"/>
          <w:u w:val="single"/>
        </w:rPr>
        <w:t>Student Life Live-in Professional Resident P</w:t>
      </w:r>
      <w:r w:rsidR="5929A22A" w:rsidRPr="730B53BC">
        <w:rPr>
          <w:rFonts w:ascii="Times New Roman" w:eastAsia="Times New Roman" w:hAnsi="Times New Roman" w:cs="Times New Roman"/>
          <w:u w:val="single"/>
        </w:rPr>
        <w:t>rocedures</w:t>
      </w:r>
    </w:p>
    <w:p w14:paraId="119E9956" w14:textId="580D3383" w:rsidR="5929A22A" w:rsidRDefault="5929A22A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The Student Life Professional Staff Member is determined to have the following </w:t>
      </w:r>
      <w:r w:rsidR="6AD7FF4E" w:rsidRPr="730B53BC">
        <w:rPr>
          <w:rFonts w:ascii="Times New Roman" w:eastAsia="Times New Roman" w:hAnsi="Times New Roman" w:cs="Times New Roman"/>
        </w:rPr>
        <w:t xml:space="preserve">resident </w:t>
      </w:r>
      <w:r w:rsidRPr="730B53BC">
        <w:rPr>
          <w:rFonts w:ascii="Times New Roman" w:eastAsia="Times New Roman" w:hAnsi="Times New Roman" w:cs="Times New Roman"/>
        </w:rPr>
        <w:t xml:space="preserve">privileges during their </w:t>
      </w:r>
      <w:r w:rsidR="60449499" w:rsidRPr="730B53BC">
        <w:rPr>
          <w:rFonts w:ascii="Times New Roman" w:eastAsia="Times New Roman" w:hAnsi="Times New Roman" w:cs="Times New Roman"/>
        </w:rPr>
        <w:t xml:space="preserve">campus </w:t>
      </w:r>
      <w:r w:rsidRPr="730B53BC">
        <w:rPr>
          <w:rFonts w:ascii="Times New Roman" w:eastAsia="Times New Roman" w:hAnsi="Times New Roman" w:cs="Times New Roman"/>
        </w:rPr>
        <w:t>occupancy as a</w:t>
      </w:r>
      <w:r w:rsidR="7D879058" w:rsidRPr="730B53BC">
        <w:rPr>
          <w:rFonts w:ascii="Times New Roman" w:eastAsia="Times New Roman" w:hAnsi="Times New Roman" w:cs="Times New Roman"/>
        </w:rPr>
        <w:t xml:space="preserve"> live-in</w:t>
      </w:r>
      <w:r w:rsidRPr="730B53BC">
        <w:rPr>
          <w:rFonts w:ascii="Times New Roman" w:eastAsia="Times New Roman" w:hAnsi="Times New Roman" w:cs="Times New Roman"/>
        </w:rPr>
        <w:t xml:space="preserve"> </w:t>
      </w:r>
      <w:r w:rsidR="4F07D777" w:rsidRPr="730B53BC">
        <w:rPr>
          <w:rFonts w:ascii="Times New Roman" w:eastAsia="Times New Roman" w:hAnsi="Times New Roman" w:cs="Times New Roman"/>
        </w:rPr>
        <w:t>full-time</w:t>
      </w:r>
      <w:r w:rsidRPr="730B53BC">
        <w:rPr>
          <w:rFonts w:ascii="Times New Roman" w:eastAsia="Times New Roman" w:hAnsi="Times New Roman" w:cs="Times New Roman"/>
        </w:rPr>
        <w:t xml:space="preserve"> employee of Student Life </w:t>
      </w:r>
      <w:r w:rsidR="60D6094C" w:rsidRPr="730B53BC">
        <w:rPr>
          <w:rFonts w:ascii="Times New Roman" w:eastAsia="Times New Roman" w:hAnsi="Times New Roman" w:cs="Times New Roman"/>
        </w:rPr>
        <w:t>and Residential Living</w:t>
      </w:r>
      <w:r w:rsidR="177A0466" w:rsidRPr="730B53BC">
        <w:rPr>
          <w:rFonts w:ascii="Times New Roman" w:eastAsia="Times New Roman" w:hAnsi="Times New Roman" w:cs="Times New Roman"/>
        </w:rPr>
        <w:t xml:space="preserve"> at Mount Mary University</w:t>
      </w:r>
      <w:r w:rsidR="3299B081" w:rsidRPr="730B53BC">
        <w:rPr>
          <w:rFonts w:ascii="Times New Roman" w:eastAsia="Times New Roman" w:hAnsi="Times New Roman" w:cs="Times New Roman"/>
        </w:rPr>
        <w:t>:</w:t>
      </w:r>
    </w:p>
    <w:p w14:paraId="79C8302F" w14:textId="723F316B" w:rsidR="44A549B1" w:rsidRDefault="44A549B1" w:rsidP="730B53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Unrestricted guest privileges, including male guests and minors for any length of time. These guests are not required to </w:t>
      </w:r>
      <w:r w:rsidR="2AE84D45" w:rsidRPr="730B53BC">
        <w:rPr>
          <w:rFonts w:ascii="Times New Roman" w:eastAsia="Times New Roman" w:hAnsi="Times New Roman" w:cs="Times New Roman"/>
        </w:rPr>
        <w:t>sign-in</w:t>
      </w:r>
      <w:r w:rsidRPr="730B53BC">
        <w:rPr>
          <w:rFonts w:ascii="Times New Roman" w:eastAsia="Times New Roman" w:hAnsi="Times New Roman" w:cs="Times New Roman"/>
        </w:rPr>
        <w:t xml:space="preserve"> at the Caroline Hall front desk.</w:t>
      </w:r>
    </w:p>
    <w:p w14:paraId="5F410C55" w14:textId="07B135FF" w:rsidR="44A549B1" w:rsidRDefault="44A549B1" w:rsidP="730B53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Roommate(s), whether male or female, in the private one-bedroom apartment designated to the live-in professional staff member for the </w:t>
      </w:r>
      <w:r w:rsidR="6821C9B1" w:rsidRPr="730B53BC">
        <w:rPr>
          <w:rFonts w:ascii="Times New Roman" w:eastAsia="Times New Roman" w:hAnsi="Times New Roman" w:cs="Times New Roman"/>
        </w:rPr>
        <w:t>duration of the full-time live-in professional’s employment and/or campus housing occupancy</w:t>
      </w:r>
      <w:r w:rsidRPr="730B53BC">
        <w:rPr>
          <w:rFonts w:ascii="Times New Roman" w:eastAsia="Times New Roman" w:hAnsi="Times New Roman" w:cs="Times New Roman"/>
        </w:rPr>
        <w:t>.</w:t>
      </w:r>
    </w:p>
    <w:p w14:paraId="09B8B53C" w14:textId="65F7DABA" w:rsidR="44A549B1" w:rsidRDefault="44A549B1" w:rsidP="730B53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 </w:t>
      </w:r>
      <w:r w:rsidR="715D9558" w:rsidRPr="730B53BC">
        <w:rPr>
          <w:rFonts w:ascii="Times New Roman" w:eastAsia="Times New Roman" w:hAnsi="Times New Roman" w:cs="Times New Roman"/>
        </w:rPr>
        <w:t>Pet(s) kept within the one-bedroom apartment unit designated to the full-time live-in professional staff so long as it meets all health and safety requirements of the Office of Student Life.</w:t>
      </w:r>
    </w:p>
    <w:p w14:paraId="3DC91E93" w14:textId="7580C4AB" w:rsidR="024E36AE" w:rsidRDefault="024E36AE" w:rsidP="730B53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 xml:space="preserve">The following items are allowed in the one-bedroom apartment designated to the full-time live-in professional staff member: candles, </w:t>
      </w:r>
      <w:r w:rsidR="626861F6" w:rsidRPr="730B53BC">
        <w:rPr>
          <w:rFonts w:ascii="Times New Roman" w:eastAsia="Times New Roman" w:hAnsi="Times New Roman" w:cs="Times New Roman"/>
        </w:rPr>
        <w:t>toaster, space heater, coffee maker.</w:t>
      </w:r>
    </w:p>
    <w:p w14:paraId="74A3F0F4" w14:textId="48C588A1" w:rsidR="626861F6" w:rsidRDefault="626861F6" w:rsidP="730B53BC">
      <w:pPr>
        <w:rPr>
          <w:rFonts w:ascii="Times New Roman" w:eastAsia="Times New Roman" w:hAnsi="Times New Roman" w:cs="Times New Roman"/>
        </w:rPr>
      </w:pPr>
      <w:r w:rsidRPr="730B53BC">
        <w:rPr>
          <w:rFonts w:ascii="Times New Roman" w:eastAsia="Times New Roman" w:hAnsi="Times New Roman" w:cs="Times New Roman"/>
        </w:rPr>
        <w:t>Any questions or concerns can be directed to the Director of Student Life.</w:t>
      </w:r>
    </w:p>
    <w:sectPr w:rsidR="626861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2417" w14:textId="77777777" w:rsidR="00000000" w:rsidRDefault="0001246F">
      <w:pPr>
        <w:spacing w:after="0" w:line="240" w:lineRule="auto"/>
      </w:pPr>
      <w:r>
        <w:separator/>
      </w:r>
    </w:p>
  </w:endnote>
  <w:endnote w:type="continuationSeparator" w:id="0">
    <w:p w14:paraId="339C764B" w14:textId="77777777" w:rsidR="00000000" w:rsidRDefault="000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B53BC" w14:paraId="32F1FD5F" w14:textId="77777777" w:rsidTr="730B53BC">
      <w:trPr>
        <w:trHeight w:val="300"/>
      </w:trPr>
      <w:tc>
        <w:tcPr>
          <w:tcW w:w="3120" w:type="dxa"/>
        </w:tcPr>
        <w:p w14:paraId="78D9EC3E" w14:textId="14A867BD" w:rsidR="730B53BC" w:rsidRDefault="730B53BC" w:rsidP="730B53BC">
          <w:pPr>
            <w:pStyle w:val="Header"/>
            <w:ind w:left="-115"/>
          </w:pPr>
        </w:p>
      </w:tc>
      <w:tc>
        <w:tcPr>
          <w:tcW w:w="3120" w:type="dxa"/>
        </w:tcPr>
        <w:p w14:paraId="46FCED7B" w14:textId="1D80CD69" w:rsidR="730B53BC" w:rsidRDefault="730B53BC" w:rsidP="730B53BC">
          <w:pPr>
            <w:pStyle w:val="Header"/>
            <w:jc w:val="center"/>
          </w:pPr>
        </w:p>
      </w:tc>
      <w:tc>
        <w:tcPr>
          <w:tcW w:w="3120" w:type="dxa"/>
        </w:tcPr>
        <w:p w14:paraId="67E97A7C" w14:textId="7DC66FBC" w:rsidR="730B53BC" w:rsidRDefault="730B53BC" w:rsidP="730B53BC">
          <w:pPr>
            <w:pStyle w:val="Header"/>
            <w:ind w:right="-115"/>
            <w:jc w:val="right"/>
          </w:pPr>
        </w:p>
      </w:tc>
    </w:tr>
  </w:tbl>
  <w:p w14:paraId="4FC1D99C" w14:textId="0C453A79" w:rsidR="730B53BC" w:rsidRDefault="730B53BC" w:rsidP="730B5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A5EB" w14:textId="77777777" w:rsidR="00000000" w:rsidRDefault="0001246F">
      <w:pPr>
        <w:spacing w:after="0" w:line="240" w:lineRule="auto"/>
      </w:pPr>
      <w:r>
        <w:separator/>
      </w:r>
    </w:p>
  </w:footnote>
  <w:footnote w:type="continuationSeparator" w:id="0">
    <w:p w14:paraId="3DC77B90" w14:textId="77777777" w:rsidR="00000000" w:rsidRDefault="000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0B53BC" w14:paraId="053237A6" w14:textId="77777777" w:rsidTr="730B53BC">
      <w:trPr>
        <w:trHeight w:val="300"/>
      </w:trPr>
      <w:tc>
        <w:tcPr>
          <w:tcW w:w="3120" w:type="dxa"/>
        </w:tcPr>
        <w:p w14:paraId="2E101594" w14:textId="6D55FCF5" w:rsidR="730B53BC" w:rsidRDefault="730B53BC" w:rsidP="730B53BC">
          <w:pPr>
            <w:pStyle w:val="Header"/>
            <w:ind w:left="-115"/>
          </w:pPr>
        </w:p>
      </w:tc>
      <w:tc>
        <w:tcPr>
          <w:tcW w:w="3120" w:type="dxa"/>
        </w:tcPr>
        <w:p w14:paraId="663D1FE7" w14:textId="1C309612" w:rsidR="730B53BC" w:rsidRDefault="730B53BC" w:rsidP="730B53B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6DCB2" wp14:editId="4630F61B">
                <wp:extent cx="1762125" cy="381000"/>
                <wp:effectExtent l="0" t="0" r="0" b="0"/>
                <wp:docPr id="739438964" name="Picture 7394389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77F20C2" w14:textId="56FA86C8" w:rsidR="730B53BC" w:rsidRDefault="730B53BC" w:rsidP="730B53BC">
          <w:pPr>
            <w:pStyle w:val="Header"/>
            <w:ind w:right="-115"/>
            <w:jc w:val="right"/>
          </w:pPr>
        </w:p>
      </w:tc>
    </w:tr>
  </w:tbl>
  <w:p w14:paraId="4F1F2FD5" w14:textId="48F3E5E9" w:rsidR="730B53BC" w:rsidRDefault="730B53BC" w:rsidP="730B5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DFC"/>
    <w:multiLevelType w:val="hybridMultilevel"/>
    <w:tmpl w:val="CDEC8492"/>
    <w:lvl w:ilvl="0" w:tplc="6F7C87BA">
      <w:start w:val="1"/>
      <w:numFmt w:val="decimal"/>
      <w:lvlText w:val="%1."/>
      <w:lvlJc w:val="left"/>
      <w:pPr>
        <w:ind w:left="720" w:hanging="360"/>
      </w:pPr>
    </w:lvl>
    <w:lvl w:ilvl="1" w:tplc="84B4545A">
      <w:start w:val="1"/>
      <w:numFmt w:val="lowerLetter"/>
      <w:lvlText w:val="%2."/>
      <w:lvlJc w:val="left"/>
      <w:pPr>
        <w:ind w:left="1440" w:hanging="360"/>
      </w:pPr>
    </w:lvl>
    <w:lvl w:ilvl="2" w:tplc="53289342">
      <w:start w:val="1"/>
      <w:numFmt w:val="lowerRoman"/>
      <w:lvlText w:val="%3."/>
      <w:lvlJc w:val="right"/>
      <w:pPr>
        <w:ind w:left="2160" w:hanging="180"/>
      </w:pPr>
    </w:lvl>
    <w:lvl w:ilvl="3" w:tplc="E0DAA0EE">
      <w:start w:val="1"/>
      <w:numFmt w:val="decimal"/>
      <w:lvlText w:val="%4."/>
      <w:lvlJc w:val="left"/>
      <w:pPr>
        <w:ind w:left="2880" w:hanging="360"/>
      </w:pPr>
    </w:lvl>
    <w:lvl w:ilvl="4" w:tplc="727A2346">
      <w:start w:val="1"/>
      <w:numFmt w:val="lowerLetter"/>
      <w:lvlText w:val="%5."/>
      <w:lvlJc w:val="left"/>
      <w:pPr>
        <w:ind w:left="3600" w:hanging="360"/>
      </w:pPr>
    </w:lvl>
    <w:lvl w:ilvl="5" w:tplc="BB2C09E2">
      <w:start w:val="1"/>
      <w:numFmt w:val="lowerRoman"/>
      <w:lvlText w:val="%6."/>
      <w:lvlJc w:val="right"/>
      <w:pPr>
        <w:ind w:left="4320" w:hanging="180"/>
      </w:pPr>
    </w:lvl>
    <w:lvl w:ilvl="6" w:tplc="78C6D96E">
      <w:start w:val="1"/>
      <w:numFmt w:val="decimal"/>
      <w:lvlText w:val="%7."/>
      <w:lvlJc w:val="left"/>
      <w:pPr>
        <w:ind w:left="5040" w:hanging="360"/>
      </w:pPr>
    </w:lvl>
    <w:lvl w:ilvl="7" w:tplc="0AFEF334">
      <w:start w:val="1"/>
      <w:numFmt w:val="lowerLetter"/>
      <w:lvlText w:val="%8."/>
      <w:lvlJc w:val="left"/>
      <w:pPr>
        <w:ind w:left="5760" w:hanging="360"/>
      </w:pPr>
    </w:lvl>
    <w:lvl w:ilvl="8" w:tplc="A6DAA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54695D"/>
    <w:rsid w:val="0001246F"/>
    <w:rsid w:val="00077508"/>
    <w:rsid w:val="01DDC847"/>
    <w:rsid w:val="024E36AE"/>
    <w:rsid w:val="0874D41E"/>
    <w:rsid w:val="0A1CE728"/>
    <w:rsid w:val="0CA9750E"/>
    <w:rsid w:val="135D271A"/>
    <w:rsid w:val="138C256B"/>
    <w:rsid w:val="15678755"/>
    <w:rsid w:val="170357B6"/>
    <w:rsid w:val="177A0466"/>
    <w:rsid w:val="1C24BF4A"/>
    <w:rsid w:val="1D040960"/>
    <w:rsid w:val="1D3F232C"/>
    <w:rsid w:val="1D72993A"/>
    <w:rsid w:val="239DEA86"/>
    <w:rsid w:val="23E1DABE"/>
    <w:rsid w:val="2654695D"/>
    <w:rsid w:val="26A6EF97"/>
    <w:rsid w:val="2AE84D45"/>
    <w:rsid w:val="2BBD2115"/>
    <w:rsid w:val="2BDBB1CC"/>
    <w:rsid w:val="2C8338C4"/>
    <w:rsid w:val="2E4A2F3D"/>
    <w:rsid w:val="2F7F4FDC"/>
    <w:rsid w:val="318EB5B3"/>
    <w:rsid w:val="319AF85C"/>
    <w:rsid w:val="3299B081"/>
    <w:rsid w:val="332A8614"/>
    <w:rsid w:val="34577D9F"/>
    <w:rsid w:val="379BAA06"/>
    <w:rsid w:val="37F11183"/>
    <w:rsid w:val="394A2895"/>
    <w:rsid w:val="3EDB7AC9"/>
    <w:rsid w:val="43278181"/>
    <w:rsid w:val="44A549B1"/>
    <w:rsid w:val="46735272"/>
    <w:rsid w:val="480F22D3"/>
    <w:rsid w:val="4A2838C7"/>
    <w:rsid w:val="4BC40928"/>
    <w:rsid w:val="4BD93576"/>
    <w:rsid w:val="4D116FA0"/>
    <w:rsid w:val="4F07D777"/>
    <w:rsid w:val="543DAAE7"/>
    <w:rsid w:val="55794163"/>
    <w:rsid w:val="577D392F"/>
    <w:rsid w:val="5929A22A"/>
    <w:rsid w:val="5B321F84"/>
    <w:rsid w:val="60449499"/>
    <w:rsid w:val="60CF413D"/>
    <w:rsid w:val="60D6094C"/>
    <w:rsid w:val="61241B75"/>
    <w:rsid w:val="626861F6"/>
    <w:rsid w:val="62E30FAC"/>
    <w:rsid w:val="67935CF9"/>
    <w:rsid w:val="6821C9B1"/>
    <w:rsid w:val="686DF78F"/>
    <w:rsid w:val="6920A977"/>
    <w:rsid w:val="6944A29C"/>
    <w:rsid w:val="69EC0D3E"/>
    <w:rsid w:val="6A93AA3B"/>
    <w:rsid w:val="6ABC79D8"/>
    <w:rsid w:val="6AD7FF4E"/>
    <w:rsid w:val="6AF59D5D"/>
    <w:rsid w:val="6BFBE7A6"/>
    <w:rsid w:val="6C020897"/>
    <w:rsid w:val="6C832744"/>
    <w:rsid w:val="6DE97620"/>
    <w:rsid w:val="70DBEE1D"/>
    <w:rsid w:val="715D9558"/>
    <w:rsid w:val="730B53BC"/>
    <w:rsid w:val="7679BB1E"/>
    <w:rsid w:val="791AEDF0"/>
    <w:rsid w:val="7BAF7972"/>
    <w:rsid w:val="7D879058"/>
    <w:rsid w:val="7DDCB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695D"/>
  <w15:chartTrackingRefBased/>
  <w15:docId w15:val="{E26AF78C-2F13-4A76-B0E2-845A02B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 Hollins Mast</dc:creator>
  <cp:keywords/>
  <dc:description/>
  <cp:lastModifiedBy>Jamie N Hollins Mast</cp:lastModifiedBy>
  <cp:revision>2</cp:revision>
  <dcterms:created xsi:type="dcterms:W3CDTF">2024-03-06T19:10:00Z</dcterms:created>
  <dcterms:modified xsi:type="dcterms:W3CDTF">2024-03-06T19:10:00Z</dcterms:modified>
</cp:coreProperties>
</file>